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drawing xmlns:a="http://schemas.openxmlformats.org/drawingml/2006/main">
          <wp:anchor distT="0" distB="0" distL="0" distR="0" simplePos="0" relativeHeight="251657216" behindDoc="1" locked="0" layoutInCell="1" allowOverlap="1">
            <wp:simplePos x="0" y="0"/>
            <wp:positionH relativeFrom="column">
              <wp:posOffset>4333875</wp:posOffset>
            </wp:positionH>
            <wp:positionV relativeFrom="line">
              <wp:posOffset>-210820</wp:posOffset>
            </wp:positionV>
            <wp:extent cx="1228725" cy="762000"/>
            <wp:effectExtent l="0" t="0" r="0" b="0"/>
            <wp:wrapNone/>
            <wp:docPr id="1073741825" name="officeArt object" descr="C:\Users\Hull Foodbank.LAPTOP-6FPVNQVV\Desktop\new artworklogos\Logos\Web-RGB (.jpg, .png)\Three Colour\Three Colour Hull.jpgThree Colour Hull"/>
            <wp:cNvGraphicFramePr/>
            <a:graphic xmlns:a="http://schemas.openxmlformats.org/drawingml/2006/main">
              <a:graphicData uri="http://schemas.openxmlformats.org/drawingml/2006/picture">
                <pic:pic xmlns:pic="http://schemas.openxmlformats.org/drawingml/2006/picture">
                  <pic:nvPicPr>
                    <pic:cNvPr id="1073741825" name="C:\Users\Hull Foodbank.LAPTOP-6FPVNQVV\Desktop\new artworklogos\Logos\Web-RGB (.jpg, .png)\Three Colour\Three Colour Hull.jpgThree Colour Hull" descr="C:\Users\Hull Foodbank.LAPTOP-6FPVNQVV\Desktop\new artworklogos\Logos\Web-RGB (.jpg, .png)\Three Colour\Three Colour Hull.jpgThree Colour Hull"/>
                    <pic:cNvPicPr>
                      <a:picLocks noChangeAspect="1"/>
                    </pic:cNvPicPr>
                  </pic:nvPicPr>
                  <pic:blipFill>
                    <a:blip r:embed="rId4">
                      <a:extLst/>
                    </a:blip>
                    <a:stretch>
                      <a:fillRect/>
                    </a:stretch>
                  </pic:blipFill>
                  <pic:spPr>
                    <a:xfrm>
                      <a:off x="0" y="0"/>
                      <a:ext cx="1228725" cy="762000"/>
                    </a:xfrm>
                    <a:prstGeom prst="rect">
                      <a:avLst/>
                    </a:prstGeom>
                    <a:ln w="12700" cap="flat">
                      <a:noFill/>
                      <a:miter lim="400000"/>
                    </a:ln>
                    <a:effectLst/>
                  </pic:spPr>
                </pic:pic>
              </a:graphicData>
            </a:graphic>
          </wp:anchor>
        </w:drawing>
      </w:r>
      <w:r>
        <w:rPr>
          <w:b w:val="1"/>
          <w:bCs w:val="1"/>
          <w:rtl w:val="0"/>
        </w:rPr>
        <w:t>Role</w:t>
      </w:r>
      <w:r>
        <w:rPr>
          <w:rtl w:val="0"/>
        </w:rPr>
        <w:t>:</w:t>
      </w:r>
      <w:r>
        <w:rPr>
          <w:b w:val="1"/>
          <w:bCs w:val="1"/>
          <w:sz w:val="44"/>
          <w:szCs w:val="44"/>
          <w:rtl w:val="0"/>
        </w:rPr>
        <w:t xml:space="preserve"> </w:t>
      </w:r>
      <w:r>
        <w:rPr>
          <w:rtl w:val="0"/>
          <w:lang w:val="fr-FR"/>
        </w:rPr>
        <w:t>Assistant Manager</w:t>
      </w:r>
    </w:p>
    <w:p>
      <w:pPr>
        <w:pStyle w:val="No Spacing"/>
        <w:rPr>
          <w:b w:val="1"/>
          <w:bCs w:val="1"/>
          <w:outline w:val="0"/>
          <w:color w:val="000000"/>
          <w:u w:color="000000"/>
          <w14:textFill>
            <w14:solidFill>
              <w14:srgbClr w14:val="000000"/>
            </w14:solidFill>
          </w14:textFill>
        </w:rPr>
      </w:pPr>
    </w:p>
    <w:p>
      <w:pPr>
        <w:pStyle w:val="No Spacing"/>
        <w:rPr>
          <w:b w:val="1"/>
          <w:bCs w:val="1"/>
          <w:outline w:val="0"/>
          <w:color w:val="000000"/>
          <w:u w:color="000000"/>
          <w:lang w:val="en-US"/>
          <w14:textFill>
            <w14:solidFill>
              <w14:srgbClr w14:val="000000"/>
            </w14:solidFill>
          </w14:textFill>
        </w:rPr>
      </w:pPr>
      <w:r>
        <w:rPr>
          <w:b w:val="1"/>
          <w:bCs w:val="1"/>
          <w:outline w:val="0"/>
          <w:color w:val="000000"/>
          <w:u w:color="000000"/>
          <w:rtl w:val="0"/>
          <w:lang w:val="en-US"/>
          <w14:textFill>
            <w14:solidFill>
              <w14:srgbClr w14:val="000000"/>
            </w14:solidFill>
          </w14:textFill>
        </w:rPr>
        <w:t>Hours</w:t>
      </w:r>
      <w:r>
        <w:rPr>
          <w:b w:val="1"/>
          <w:bCs w:val="1"/>
          <w:outline w:val="0"/>
          <w:color w:val="000000"/>
          <w:u w:color="000000"/>
          <w:rtl w:val="0"/>
          <w:lang w:val="en-US"/>
          <w14:textFill>
            <w14:solidFill>
              <w14:srgbClr w14:val="000000"/>
            </w14:solidFill>
          </w14:textFill>
        </w:rPr>
        <w:t>: 16 hours per week (over 3 days</w:t>
      </w:r>
      <w:r>
        <w:rPr>
          <w:b w:val="1"/>
          <w:bCs w:val="1"/>
          <w:outline w:val="0"/>
          <w:color w:val="000000"/>
          <w:u w:color="000000"/>
          <w:rtl w:val="0"/>
          <w:lang w:val="en-US"/>
          <w14:textFill>
            <w14:solidFill>
              <w14:srgbClr w14:val="000000"/>
            </w14:solidFill>
          </w14:textFill>
        </w:rPr>
        <w:t>- Mon, Wed, Fri</w:t>
      </w:r>
      <w:r>
        <w:rPr>
          <w:b w:val="1"/>
          <w:bCs w:val="1"/>
          <w:outline w:val="0"/>
          <w:color w:val="000000"/>
          <w:u w:color="000000"/>
          <w:rtl w:val="0"/>
          <w:lang w:val="en-US"/>
          <w14:textFill>
            <w14:solidFill>
              <w14:srgbClr w14:val="000000"/>
            </w14:solidFill>
          </w14:textFill>
        </w:rPr>
        <w:t xml:space="preserve">) </w:t>
      </w:r>
    </w:p>
    <w:p>
      <w:pPr>
        <w:pStyle w:val="No Spacing"/>
        <w:rPr>
          <w:b w:val="1"/>
          <w:bCs w:val="1"/>
          <w:outline w:val="0"/>
          <w:color w:val="000000"/>
          <w:u w:color="000000"/>
          <w:lang w:val="en-US"/>
          <w14:textFill>
            <w14:solidFill>
              <w14:srgbClr w14:val="000000"/>
            </w14:solidFill>
          </w14:textFill>
        </w:rPr>
      </w:pPr>
    </w:p>
    <w:p>
      <w:pPr>
        <w:pStyle w:val="No Spacing"/>
        <w:rPr>
          <w:b w:val="1"/>
          <w:bCs w:val="1"/>
          <w:outline w:val="0"/>
          <w:color w:val="000000"/>
          <w:u w:color="000000"/>
          <w:lang w:val="en-US"/>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20,661 Per annum Pro-rota </w:t>
      </w:r>
      <w:r>
        <w:rPr>
          <w:b w:val="1"/>
          <w:bCs w:val="1"/>
          <w:outline w:val="0"/>
          <w:color w:val="000000"/>
          <w:u w:color="000000"/>
          <w:rtl w:val="0"/>
          <w:lang w:val="en-US"/>
          <w14:textFill>
            <w14:solidFill>
              <w14:srgbClr w14:val="000000"/>
            </w14:solidFill>
          </w14:textFill>
        </w:rPr>
        <w:t>£</w:t>
      </w:r>
      <w:r>
        <w:rPr>
          <w:b w:val="1"/>
          <w:bCs w:val="1"/>
          <w:outline w:val="0"/>
          <w:color w:val="000000"/>
          <w:u w:color="000000"/>
          <w:rtl w:val="0"/>
          <w:lang w:val="en-US"/>
          <w14:textFill>
            <w14:solidFill>
              <w14:srgbClr w14:val="000000"/>
            </w14:solidFill>
          </w14:textFill>
        </w:rPr>
        <w:t>8,934</w:t>
      </w:r>
    </w:p>
    <w:p>
      <w:pPr>
        <w:pStyle w:val="No Spacing"/>
        <w:rPr>
          <w:b w:val="1"/>
          <w:bCs w:val="1"/>
          <w:outline w:val="0"/>
          <w:color w:val="000000"/>
          <w:u w:color="000000"/>
          <w:lang w:val="en-US"/>
          <w14:textFill>
            <w14:solidFill>
              <w14:srgbClr w14:val="000000"/>
            </w14:solidFill>
          </w14:textFill>
        </w:rPr>
      </w:pPr>
    </w:p>
    <w:p>
      <w:pPr>
        <w:pStyle w:val="No Spacing"/>
        <w:rPr>
          <w:b w:val="1"/>
          <w:bCs w:val="1"/>
          <w:outline w:val="0"/>
          <w:color w:val="000000"/>
          <w:u w:color="000000"/>
          <w:lang w:val="en-US"/>
          <w14:textFill>
            <w14:solidFill>
              <w14:srgbClr w14:val="000000"/>
            </w14:solidFill>
          </w14:textFill>
        </w:rPr>
      </w:pPr>
      <w:r>
        <w:rPr>
          <w:b w:val="1"/>
          <w:bCs w:val="1"/>
          <w:outline w:val="0"/>
          <w:color w:val="000000"/>
          <w:u w:color="000000"/>
          <w:rtl w:val="0"/>
          <w:lang w:val="en-US"/>
          <w14:textFill>
            <w14:solidFill>
              <w14:srgbClr w14:val="000000"/>
            </w14:solidFill>
          </w14:textFill>
        </w:rPr>
        <w:t>Start date September 2020</w:t>
      </w:r>
    </w:p>
    <w:p>
      <w:pPr>
        <w:pStyle w:val="No Spacing"/>
        <w:rPr>
          <w:b w:val="1"/>
          <w:bCs w:val="1"/>
          <w:outline w:val="0"/>
          <w:color w:val="000000"/>
          <w:u w:color="000000"/>
          <w:lang w:val="en-US"/>
          <w14:textFill>
            <w14:solidFill>
              <w14:srgbClr w14:val="000000"/>
            </w14:solidFill>
          </w14:textFill>
        </w:rPr>
      </w:pPr>
    </w:p>
    <w:p>
      <w:pPr>
        <w:pStyle w:val="No Spacing"/>
        <w:rPr>
          <w:i w:val="1"/>
          <w:iCs w:val="1"/>
          <w:outline w:val="0"/>
          <w:color w:val="000000"/>
          <w:u w:color="000000"/>
          <w14:textFill>
            <w14:solidFill>
              <w14:srgbClr w14:val="000000"/>
            </w14:solidFill>
          </w14:textFill>
        </w:rPr>
      </w:pPr>
    </w:p>
    <w:p>
      <w:pPr>
        <w:pStyle w:val="Body"/>
      </w:pPr>
      <w:r>
        <w:rPr>
          <w:b w:val="1"/>
          <w:bCs w:val="1"/>
          <w:rtl w:val="0"/>
          <w:lang w:val="en-US"/>
        </w:rPr>
        <w:t xml:space="preserve">Overview of the role: </w:t>
      </w:r>
      <w:r>
        <w:rPr>
          <w:rtl w:val="0"/>
          <w:lang w:val="en-US"/>
        </w:rPr>
        <w:t xml:space="preserve">This role involves overseeing the day to day running of the food bank, managing of volunteers, ensuring compliance with policies and procedures and identifying potential improvements. You will report to the Food bank Project Manager and Board of Trustees. </w:t>
      </w:r>
    </w:p>
    <w:p>
      <w:pPr>
        <w:pStyle w:val="Body"/>
      </w:pPr>
    </w:p>
    <w:p>
      <w:pPr>
        <w:pStyle w:val="Body"/>
        <w:rPr>
          <w:b w:val="1"/>
          <w:bCs w:val="1"/>
        </w:rPr>
      </w:pPr>
      <w:r>
        <w:rPr>
          <w:b w:val="1"/>
          <w:bCs w:val="1"/>
          <w:rtl w:val="0"/>
          <w:lang w:val="en-US"/>
        </w:rPr>
        <w:t>Key tasks</w:t>
      </w:r>
    </w:p>
    <w:p>
      <w:pPr>
        <w:pStyle w:val="List Paragraph"/>
        <w:spacing w:after="0"/>
        <w:ind w:left="0" w:firstLine="0"/>
      </w:pPr>
    </w:p>
    <w:p>
      <w:pPr>
        <w:pStyle w:val="List Paragraph"/>
        <w:numPr>
          <w:ilvl w:val="0"/>
          <w:numId w:val="2"/>
        </w:numPr>
        <w:spacing w:after="0"/>
        <w:rPr>
          <w:lang w:val="en-US"/>
        </w:rPr>
      </w:pPr>
      <w:r>
        <w:rPr>
          <w:rtl w:val="0"/>
          <w:lang w:val="en-US"/>
        </w:rPr>
        <w:t>Supervise and motivate a team of volunteers</w:t>
      </w:r>
    </w:p>
    <w:p>
      <w:pPr>
        <w:pStyle w:val="List Paragraph"/>
        <w:numPr>
          <w:ilvl w:val="0"/>
          <w:numId w:val="2"/>
        </w:numPr>
        <w:spacing w:after="0"/>
        <w:rPr>
          <w:lang w:val="en-US"/>
        </w:rPr>
      </w:pPr>
      <w:r>
        <w:rPr>
          <w:rtl w:val="0"/>
          <w:lang w:val="en-US"/>
        </w:rPr>
        <w:t>Support excellent communication between the food bank and food bank centres, referral agencies, donors and foodbank users.</w:t>
      </w:r>
    </w:p>
    <w:p>
      <w:pPr>
        <w:pStyle w:val="List Paragraph"/>
        <w:numPr>
          <w:ilvl w:val="0"/>
          <w:numId w:val="2"/>
        </w:numPr>
        <w:spacing w:after="0"/>
        <w:rPr>
          <w:lang w:val="en-US"/>
        </w:rPr>
      </w:pPr>
      <w:r>
        <w:rPr>
          <w:rtl w:val="0"/>
          <w:lang w:val="en-US"/>
        </w:rPr>
        <w:t>Uphold safeguarding, health and safety and hygiene policies, reporting any concerns to your manager/trustees</w:t>
      </w:r>
    </w:p>
    <w:p>
      <w:pPr>
        <w:pStyle w:val="List Paragraph"/>
        <w:numPr>
          <w:ilvl w:val="0"/>
          <w:numId w:val="2"/>
        </w:numPr>
        <w:spacing w:after="0"/>
        <w:rPr>
          <w:lang w:val="en-US"/>
        </w:rPr>
      </w:pPr>
      <w:r>
        <w:rPr>
          <w:rtl w:val="0"/>
          <w:lang w:val="en-US"/>
        </w:rPr>
        <w:t xml:space="preserve">Ensure food bank policies and procedures are followed </w:t>
      </w:r>
    </w:p>
    <w:p>
      <w:pPr>
        <w:pStyle w:val="List Paragraph"/>
        <w:numPr>
          <w:ilvl w:val="0"/>
          <w:numId w:val="2"/>
        </w:numPr>
        <w:spacing w:after="0"/>
        <w:rPr>
          <w:lang w:val="en-US"/>
        </w:rPr>
      </w:pPr>
      <w:r>
        <w:rPr>
          <w:rtl w:val="0"/>
          <w:lang w:val="en-US"/>
        </w:rPr>
        <w:t>Enter all required information from redeemed vouchers and warehouse stock forms onto the on-line data collection system on a weekly basis</w:t>
      </w:r>
    </w:p>
    <w:p>
      <w:pPr>
        <w:pStyle w:val="List Paragraph"/>
        <w:numPr>
          <w:ilvl w:val="0"/>
          <w:numId w:val="2"/>
        </w:numPr>
        <w:spacing w:after="0"/>
        <w:rPr>
          <w:lang w:val="en-US"/>
        </w:rPr>
      </w:pPr>
      <w:r>
        <w:rPr>
          <w:rtl w:val="0"/>
          <w:lang w:val="en-US"/>
        </w:rPr>
        <w:t>Create a welcoming, caring and friendly atmosphere for volunteers and people coming to the centre</w:t>
      </w:r>
    </w:p>
    <w:p>
      <w:pPr>
        <w:pStyle w:val="List Paragraph"/>
        <w:numPr>
          <w:ilvl w:val="0"/>
          <w:numId w:val="2"/>
        </w:numPr>
        <w:bidi w:val="0"/>
        <w:ind w:right="0"/>
        <w:jc w:val="left"/>
        <w:rPr>
          <w:rtl w:val="0"/>
          <w:lang w:val="en-US"/>
        </w:rPr>
      </w:pPr>
      <w:r>
        <w:rPr>
          <w:outline w:val="0"/>
          <w:color w:val="000000"/>
          <w:u w:color="000000"/>
          <w:rtl w:val="0"/>
          <w:lang w:val="en-US"/>
          <w14:textFill>
            <w14:solidFill>
              <w14:srgbClr w14:val="000000"/>
            </w14:solidFill>
          </w14:textFill>
        </w:rPr>
        <w:t>Organise and offer</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prayer</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for customers and staff where desired. Develop and coordinate a prayer support team.</w:t>
      </w:r>
    </w:p>
    <w:p>
      <w:pPr>
        <w:pStyle w:val="List Paragraph"/>
        <w:spacing w:after="0"/>
        <w:ind w:left="1080" w:firstLine="0"/>
      </w:pPr>
      <w:r>
        <w:rPr>
          <w:rtl w:val="0"/>
          <w:lang w:val="en-US"/>
        </w:rPr>
        <w:t xml:space="preserve"> </w:t>
      </w:r>
    </w:p>
    <w:p>
      <w:pPr>
        <w:pStyle w:val="Body"/>
        <w:rPr>
          <w:b w:val="1"/>
          <w:bCs w:val="1"/>
        </w:rPr>
      </w:pPr>
      <w:r>
        <w:rPr>
          <w:b w:val="1"/>
          <w:bCs w:val="1"/>
          <w:rtl w:val="0"/>
          <w:lang w:val="en-US"/>
        </w:rPr>
        <w:t>About you</w:t>
      </w:r>
    </w:p>
    <w:p>
      <w:pPr>
        <w:pStyle w:val="Body"/>
        <w:rPr>
          <w:b w:val="1"/>
          <w:bCs w:val="1"/>
        </w:rPr>
      </w:pPr>
    </w:p>
    <w:p>
      <w:pPr>
        <w:pStyle w:val="List Paragraph"/>
        <w:numPr>
          <w:ilvl w:val="0"/>
          <w:numId w:val="4"/>
        </w:numPr>
        <w:rPr>
          <w:lang w:val="en-US"/>
        </w:rPr>
      </w:pPr>
      <w:r>
        <w:rPr>
          <w:rtl w:val="0"/>
          <w:lang w:val="en-US"/>
        </w:rPr>
        <w:t xml:space="preserve">Strong team player </w:t>
      </w:r>
    </w:p>
    <w:p>
      <w:pPr>
        <w:pStyle w:val="List Paragraph"/>
        <w:numPr>
          <w:ilvl w:val="0"/>
          <w:numId w:val="4"/>
        </w:numPr>
        <w:rPr>
          <w:lang w:val="en-US"/>
        </w:rPr>
      </w:pPr>
      <w:r>
        <w:rPr>
          <w:rtl w:val="0"/>
          <w:lang w:val="en-US"/>
        </w:rPr>
        <w:t xml:space="preserve">Excellent organisation skills </w:t>
      </w:r>
    </w:p>
    <w:p>
      <w:pPr>
        <w:pStyle w:val="List Paragraph"/>
        <w:numPr>
          <w:ilvl w:val="0"/>
          <w:numId w:val="4"/>
        </w:numPr>
        <w:rPr>
          <w:lang w:val="en-US"/>
        </w:rPr>
      </w:pPr>
      <w:r>
        <w:rPr>
          <w:rtl w:val="0"/>
          <w:lang w:val="en-US"/>
        </w:rPr>
        <w:t>Established project management skills</w:t>
      </w:r>
    </w:p>
    <w:p>
      <w:pPr>
        <w:pStyle w:val="List Paragraph"/>
        <w:numPr>
          <w:ilvl w:val="0"/>
          <w:numId w:val="4"/>
        </w:numPr>
        <w:rPr>
          <w:lang w:val="en-US"/>
        </w:rPr>
      </w:pPr>
      <w:r>
        <w:rPr>
          <w:rtl w:val="0"/>
          <w:lang w:val="en-US"/>
        </w:rPr>
        <w:t>Self-motivated and able to carry out responsibilities with minimum supervision</w:t>
      </w:r>
    </w:p>
    <w:p>
      <w:pPr>
        <w:pStyle w:val="List Paragraph"/>
        <w:numPr>
          <w:ilvl w:val="0"/>
          <w:numId w:val="4"/>
        </w:numPr>
        <w:rPr>
          <w:lang w:val="en-US"/>
        </w:rPr>
      </w:pPr>
      <w:r>
        <w:rPr>
          <w:rtl w:val="0"/>
          <w:lang w:val="en-US"/>
        </w:rPr>
        <w:t>Strong communicator</w:t>
      </w:r>
    </w:p>
    <w:p>
      <w:pPr>
        <w:pStyle w:val="List Paragraph"/>
        <w:numPr>
          <w:ilvl w:val="0"/>
          <w:numId w:val="4"/>
        </w:numPr>
        <w:rPr>
          <w:lang w:val="en-US"/>
        </w:rPr>
      </w:pPr>
      <w:r>
        <w:rPr>
          <w:rtl w:val="0"/>
          <w:lang w:val="en-US"/>
        </w:rPr>
        <w:t>Confident recording, handling and analysing data</w:t>
      </w:r>
    </w:p>
    <w:p>
      <w:pPr>
        <w:pStyle w:val="List Paragraph"/>
        <w:numPr>
          <w:ilvl w:val="0"/>
          <w:numId w:val="4"/>
        </w:numPr>
        <w:rPr>
          <w:lang w:val="en-US"/>
        </w:rPr>
      </w:pPr>
      <w:r>
        <w:rPr>
          <w:rtl w:val="0"/>
          <w:lang w:val="en-US"/>
        </w:rPr>
        <w:t>Confident IT user</w:t>
      </w:r>
    </w:p>
    <w:p>
      <w:pPr>
        <w:pStyle w:val="List Paragraph"/>
        <w:numPr>
          <w:ilvl w:val="0"/>
          <w:numId w:val="4"/>
        </w:numPr>
        <w:rPr>
          <w:lang w:val="en-US"/>
        </w:rPr>
      </w:pPr>
      <w:r>
        <w:rPr>
          <w:rtl w:val="0"/>
          <w:lang w:val="en-US"/>
        </w:rPr>
        <w:t>Passionate about supporting those in food poverty</w:t>
      </w:r>
    </w:p>
    <w:p>
      <w:pPr>
        <w:pStyle w:val="Body"/>
      </w:pPr>
    </w:p>
    <w:p>
      <w:pPr>
        <w:pStyle w:val="Body"/>
      </w:pPr>
    </w:p>
    <w:p>
      <w:pPr>
        <w:pStyle w:val="Body"/>
        <w:rPr>
          <w:b w:val="1"/>
          <w:bCs w:val="1"/>
        </w:rPr>
      </w:pPr>
      <w:r>
        <w:rPr>
          <w:b w:val="1"/>
          <w:bCs w:val="1"/>
          <w:rtl w:val="0"/>
          <w:lang w:val="en-US"/>
        </w:rPr>
        <w:t>Impact of your role</w:t>
      </w:r>
    </w:p>
    <w:p>
      <w:pPr>
        <w:pStyle w:val="Body"/>
        <w:rPr>
          <w:b w:val="1"/>
          <w:bCs w:val="1"/>
        </w:rPr>
      </w:pPr>
    </w:p>
    <w:p>
      <w:pPr>
        <w:pStyle w:val="No Spacing"/>
        <w:numPr>
          <w:ilvl w:val="0"/>
          <w:numId w:val="6"/>
        </w:numPr>
        <w:bidi w:val="0"/>
        <w:ind w:right="0"/>
        <w:jc w:val="left"/>
        <w:rPr>
          <w:b w:val="1"/>
          <w:bCs w:val="1"/>
          <w:rtl w:val="0"/>
          <w:lang w:val="en-US"/>
        </w:rPr>
      </w:pPr>
      <w:r>
        <w:rPr>
          <w:b w:val="0"/>
          <w:bCs w:val="0"/>
          <w:outline w:val="0"/>
          <w:color w:val="000000"/>
          <w:u w:color="000000"/>
          <w:rtl w:val="0"/>
          <w:lang w:val="en-US"/>
          <w14:textFill>
            <w14:solidFill>
              <w14:srgbClr w14:val="000000"/>
            </w14:solidFill>
          </w14:textFill>
        </w:rPr>
        <w:t>Helping to drive efficiencies in the running of the food bank</w:t>
      </w:r>
    </w:p>
    <w:p>
      <w:pPr>
        <w:pStyle w:val="No Spacing"/>
        <w:numPr>
          <w:ilvl w:val="0"/>
          <w:numId w:val="6"/>
        </w:numPr>
        <w:bidi w:val="0"/>
        <w:ind w:right="0"/>
        <w:jc w:val="left"/>
        <w:rPr>
          <w:b w:val="1"/>
          <w:bCs w:val="1"/>
          <w:rtl w:val="0"/>
          <w:lang w:val="en-US"/>
        </w:rPr>
      </w:pPr>
      <w:r>
        <w:rPr>
          <w:b w:val="0"/>
          <w:bCs w:val="0"/>
          <w:outline w:val="0"/>
          <w:color w:val="000000"/>
          <w:u w:color="000000"/>
          <w:rtl w:val="0"/>
          <w:lang w:val="en-US"/>
          <w14:textFill>
            <w14:solidFill>
              <w14:srgbClr w14:val="000000"/>
            </w14:solidFill>
          </w14:textFill>
        </w:rPr>
        <w:t>Protecting the future of the food bank</w:t>
      </w:r>
    </w:p>
    <w:p>
      <w:pPr>
        <w:pStyle w:val="List Paragraph"/>
        <w:numPr>
          <w:ilvl w:val="0"/>
          <w:numId w:val="6"/>
        </w:numPr>
        <w:bidi w:val="0"/>
        <w:spacing w:after="0"/>
        <w:ind w:right="0"/>
        <w:jc w:val="left"/>
        <w:rPr>
          <w:b w:val="1"/>
          <w:bCs w:val="1"/>
          <w:rtl w:val="0"/>
          <w:lang w:val="en-US"/>
        </w:rPr>
      </w:pPr>
      <w:r>
        <w:rPr>
          <w:b w:val="0"/>
          <w:bCs w:val="0"/>
          <w:outline w:val="0"/>
          <w:color w:val="000000"/>
          <w:u w:color="000000"/>
          <w:rtl w:val="0"/>
          <w:lang w:val="en-US"/>
          <w14:textFill>
            <w14:solidFill>
              <w14:srgbClr w14:val="000000"/>
            </w14:solidFill>
          </w14:textFill>
        </w:rPr>
        <w:t>Developing the reach of the food bank</w:t>
      </w:r>
    </w:p>
    <w:p>
      <w:pPr>
        <w:pStyle w:val="List Paragraph"/>
        <w:spacing w:after="0"/>
        <w:rPr>
          <w:b w:val="1"/>
          <w:bCs w:val="1"/>
        </w:rPr>
      </w:pPr>
    </w:p>
    <w:p>
      <w:pPr>
        <w:pStyle w:val="Body"/>
      </w:pPr>
      <w:r>
        <w:rPr>
          <w:b w:val="1"/>
          <w:bCs w:val="1"/>
          <w:rtl w:val="0"/>
          <w:lang w:val="en-US"/>
        </w:rPr>
        <w:t>How to apply</w:t>
      </w:r>
      <w:r>
        <w:rPr>
          <w:rtl w:val="0"/>
        </w:rPr>
        <w:t xml:space="preserve"> </w:t>
      </w:r>
    </w:p>
    <w:p>
      <w:pPr>
        <w:pStyle w:val="Body"/>
      </w:pPr>
    </w:p>
    <w:p>
      <w:pPr>
        <w:pStyle w:val="Body"/>
        <w:rPr>
          <w:b w:val="1"/>
          <w:bCs w:val="1"/>
          <w:outline w:val="0"/>
          <w:color w:val="000000"/>
          <w:u w:color="000000"/>
          <w:lang w:val="en-US"/>
          <w14:textFill>
            <w14:solidFill>
              <w14:srgbClr w14:val="000000"/>
            </w14:solidFill>
          </w14:textFill>
        </w:rPr>
      </w:pPr>
      <w:r>
        <w:rPr>
          <w:rtl w:val="0"/>
          <w:lang w:val="en-US"/>
        </w:rPr>
        <w:t xml:space="preserve">Complete application form and send a CV to </w:t>
      </w:r>
      <w:r>
        <w:rPr>
          <w:rStyle w:val="Hyperlink.0"/>
        </w:rPr>
        <w:fldChar w:fldCharType="begin" w:fldLock="0"/>
      </w:r>
      <w:r>
        <w:rPr>
          <w:rStyle w:val="Hyperlink.0"/>
        </w:rPr>
        <w:instrText xml:space="preserve"> HYPERLINK "mailto:steve@notdull.org"</w:instrText>
      </w:r>
      <w:r>
        <w:rPr>
          <w:rStyle w:val="Hyperlink.0"/>
        </w:rPr>
        <w:fldChar w:fldCharType="separate" w:fldLock="0"/>
      </w:r>
      <w:r>
        <w:rPr>
          <w:rStyle w:val="Hyperlink.0"/>
          <w:rtl w:val="0"/>
          <w:lang w:val="en-US"/>
        </w:rPr>
        <w:t>steve@notdull.org</w:t>
      </w:r>
      <w:r>
        <w:rPr/>
        <w:fldChar w:fldCharType="end" w:fldLock="0"/>
      </w:r>
      <w:r>
        <w:rPr>
          <w:b w:val="1"/>
          <w:bCs w:val="1"/>
          <w:outline w:val="0"/>
          <w:color w:val="000000"/>
          <w:u w:color="000000"/>
          <w:rtl w:val="0"/>
          <w:lang w:val="en-US"/>
          <w14:textFill>
            <w14:solidFill>
              <w14:srgbClr w14:val="000000"/>
            </w14:solidFill>
          </w14:textFill>
        </w:rPr>
        <w:t xml:space="preserve"> </w:t>
      </w:r>
    </w:p>
    <w:p>
      <w:pPr>
        <w:pStyle w:val="Body"/>
        <w:rPr>
          <w:b w:val="1"/>
          <w:bCs w:val="1"/>
          <w:outline w:val="0"/>
          <w:color w:val="000000"/>
          <w:u w:color="000000"/>
          <w:lang w:val="en-US"/>
          <w14:textFill>
            <w14:solidFill>
              <w14:srgbClr w14:val="000000"/>
            </w14:solidFill>
          </w14:textFill>
        </w:rPr>
      </w:pPr>
    </w:p>
    <w:p>
      <w:pPr>
        <w:pStyle w:val="Body"/>
        <w:rPr>
          <w:b w:val="1"/>
          <w:bCs w:val="1"/>
          <w:outline w:val="0"/>
          <w:color w:val="000000"/>
          <w:u w:color="000000"/>
          <w:lang w:val="en-US"/>
          <w14:textFill>
            <w14:solidFill>
              <w14:srgbClr w14:val="000000"/>
            </w14:solidFill>
          </w14:textFill>
        </w:rPr>
      </w:pPr>
      <w:r>
        <w:rPr>
          <w:rtl w:val="0"/>
          <w:lang w:val="en-US"/>
        </w:rPr>
        <w:t>For informal discussion about the role  call  07984 174629</w:t>
      </w:r>
    </w:p>
    <w:p>
      <w:pPr>
        <w:pStyle w:val="Body"/>
        <w:rPr>
          <w:b w:val="1"/>
          <w:bCs w:val="1"/>
          <w:outline w:val="0"/>
          <w:color w:val="000000"/>
          <w:u w:color="000000"/>
          <w:lang w:val="en-US"/>
          <w14:textFill>
            <w14:solidFill>
              <w14:srgbClr w14:val="000000"/>
            </w14:solidFill>
          </w14:textFill>
        </w:rPr>
      </w:pPr>
    </w:p>
    <w:p>
      <w:pPr>
        <w:pStyle w:val="No Spacing"/>
      </w:pPr>
      <w:r>
        <w:rPr>
          <w:b w:val="1"/>
          <w:bCs w:val="1"/>
          <w:outline w:val="0"/>
          <w:color w:val="000000"/>
          <w:u w:color="000000"/>
          <w:rtl w:val="0"/>
          <w:lang w:val="en-US"/>
          <w14:textFill>
            <w14:solidFill>
              <w14:srgbClr w14:val="000000"/>
            </w14:solidFill>
          </w14:textFill>
        </w:rPr>
        <w:t>Closing Date: Midday Friday 14 August 2020</w:t>
      </w:r>
      <w:r/>
    </w:p>
    <w:sectPr>
      <w:headerReference w:type="default" r:id="rId5"/>
      <w:footerReference w:type="default" r:id="rId6"/>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080" w:hanging="7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4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character" w:styleId="Hyperlink.0">
    <w:name w:val="Hyperlink.0"/>
    <w:basedOn w:val="Hyperlink"/>
    <w:next w:val="Hyperlink.0"/>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Helvetica Neue"/>
        <a:cs typeface="Helvetica Neue"/>
      </a:majorFont>
      <a:minorFont>
        <a:latin typeface="Helvetica Neue"/>
        <a:ea typeface="Helvetica Neue"/>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