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Pr="002F2C86" w:rsidRDefault="00047A10">
      <w:pPr>
        <w:rPr>
          <w:sz w:val="20"/>
          <w:szCs w:val="20"/>
        </w:rPr>
      </w:pPr>
      <w:r w:rsidRPr="002F2C8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9A1C" wp14:editId="1F69F1F4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334000" cy="3270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1C" w:rsidRPr="002F2C86" w:rsidRDefault="002F2C86" w:rsidP="00ED2A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2F2C86">
                              <w:rPr>
                                <w:rFonts w:ascii="Trebuchet MS" w:hAnsi="Trebuchet MS"/>
                                <w:b/>
                              </w:rPr>
                              <w:t>Signposter</w:t>
                            </w:r>
                            <w:r w:rsidR="00A34AAA" w:rsidRPr="002F2C86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27211C" w:rsidRPr="002F2C86">
                              <w:rPr>
                                <w:rFonts w:ascii="Trebuchet MS" w:hAnsi="Trebuchet MS"/>
                                <w:b/>
                              </w:rPr>
                              <w:t xml:space="preserve">- </w:t>
                            </w:r>
                            <w:r w:rsidR="00D8067E" w:rsidRPr="002F2C86">
                              <w:rPr>
                                <w:rFonts w:ascii="Trebuchet MS" w:hAnsi="Trebuchet MS"/>
                                <w:b/>
                              </w:rPr>
                              <w:t xml:space="preserve">Volunteer </w:t>
                            </w:r>
                            <w:r w:rsidR="00A34AAA" w:rsidRPr="002F2C86">
                              <w:rPr>
                                <w:rFonts w:ascii="Trebuchet MS" w:hAnsi="Trebuchet MS"/>
                                <w:b/>
                              </w:rPr>
                              <w:t>Role</w:t>
                            </w:r>
                            <w:r w:rsidR="0027211C" w:rsidRPr="002F2C86">
                              <w:rPr>
                                <w:rFonts w:ascii="Trebuchet MS" w:hAnsi="Trebuchet MS"/>
                                <w:b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9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7pt;width:420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X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" strokecolor="white [3212]">
                <v:textbox>
                  <w:txbxContent>
                    <w:p w:rsidR="0027211C" w:rsidRPr="002F2C86" w:rsidRDefault="002F2C86" w:rsidP="00ED2A57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2F2C86">
                        <w:rPr>
                          <w:rFonts w:ascii="Trebuchet MS" w:hAnsi="Trebuchet MS"/>
                          <w:b/>
                        </w:rPr>
                        <w:t>Signposter</w:t>
                      </w:r>
                      <w:r w:rsidR="00A34AAA" w:rsidRPr="002F2C86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27211C" w:rsidRPr="002F2C86">
                        <w:rPr>
                          <w:rFonts w:ascii="Trebuchet MS" w:hAnsi="Trebuchet MS"/>
                          <w:b/>
                        </w:rPr>
                        <w:t xml:space="preserve">- </w:t>
                      </w:r>
                      <w:r w:rsidR="00D8067E" w:rsidRPr="002F2C86">
                        <w:rPr>
                          <w:rFonts w:ascii="Trebuchet MS" w:hAnsi="Trebuchet MS"/>
                          <w:b/>
                        </w:rPr>
                        <w:t xml:space="preserve">Volunteer </w:t>
                      </w:r>
                      <w:r w:rsidR="00A34AAA" w:rsidRPr="002F2C86">
                        <w:rPr>
                          <w:rFonts w:ascii="Trebuchet MS" w:hAnsi="Trebuchet MS"/>
                          <w:b/>
                        </w:rPr>
                        <w:t>Role</w:t>
                      </w:r>
                      <w:r w:rsidR="0027211C" w:rsidRPr="002F2C86">
                        <w:rPr>
                          <w:rFonts w:ascii="Trebuchet MS" w:hAnsi="Trebuchet MS"/>
                          <w:b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AE3EA9" w:rsidRPr="002F2C86">
        <w:rPr>
          <w:noProof/>
          <w:sz w:val="20"/>
          <w:szCs w:val="20"/>
          <w:lang w:eastAsia="en-GB"/>
        </w:rPr>
        <w:drawing>
          <wp:inline distT="0" distB="0" distL="0" distR="0">
            <wp:extent cx="1359393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81" cy="10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3F" w:rsidRPr="002F2C86" w:rsidRDefault="0027211C">
      <w:r w:rsidRPr="002F2C86">
        <w:rPr>
          <w:b/>
        </w:rPr>
        <w:t>Responsible to:</w:t>
      </w:r>
      <w:r w:rsidRPr="002F2C86">
        <w:t xml:space="preserve">  </w:t>
      </w:r>
      <w:r w:rsidR="00ED2A57" w:rsidRPr="002F2C86">
        <w:t>Daily Supervisor</w:t>
      </w:r>
    </w:p>
    <w:p w:rsidR="0027211C" w:rsidRPr="002F2C86" w:rsidRDefault="0027211C">
      <w:r w:rsidRPr="002F2C86">
        <w:rPr>
          <w:b/>
        </w:rPr>
        <w:t>Responsible for:</w:t>
      </w:r>
      <w:r w:rsidRPr="002F2C86">
        <w:t xml:space="preserve"> </w:t>
      </w:r>
      <w:r w:rsidR="00047A10" w:rsidRPr="002F2C86">
        <w:t xml:space="preserve"> </w:t>
      </w:r>
      <w:r w:rsidR="0027612D" w:rsidRPr="002F2C86">
        <w:t xml:space="preserve">To </w:t>
      </w:r>
      <w:r w:rsidR="003A4E25" w:rsidRPr="002F2C86">
        <w:t>check voucher details with client and referring agencies.</w:t>
      </w:r>
    </w:p>
    <w:p w:rsidR="00047A10" w:rsidRPr="002F2C86" w:rsidRDefault="00047A10">
      <w:r w:rsidRPr="002F2C86">
        <w:rPr>
          <w:b/>
        </w:rPr>
        <w:t xml:space="preserve">Position type: </w:t>
      </w:r>
      <w:r w:rsidRPr="002F2C86">
        <w:t>Voluntary – Part-time</w:t>
      </w:r>
      <w:r w:rsidR="00ED2A57" w:rsidRPr="002F2C86">
        <w:t>; weekdays 10:30am-</w:t>
      </w:r>
      <w:r w:rsidR="00730BE3" w:rsidRPr="002F2C86">
        <w:t>2:30pm</w:t>
      </w:r>
    </w:p>
    <w:p w:rsidR="002F2C86" w:rsidRPr="002F2C86" w:rsidRDefault="00047A10" w:rsidP="002F2C86">
      <w:pPr>
        <w:pStyle w:val="Secondarylabels"/>
        <w:rPr>
          <w:rFonts w:ascii="Trebuchet MS" w:hAnsi="Trebuchet MS"/>
          <w:sz w:val="16"/>
          <w:szCs w:val="16"/>
        </w:rPr>
      </w:pPr>
      <w:bookmarkStart w:id="0" w:name="_GoBack"/>
      <w:bookmarkEnd w:id="0"/>
      <w:r w:rsidRPr="002F2C86">
        <w:rPr>
          <w:sz w:val="22"/>
        </w:rPr>
        <w:t xml:space="preserve">Overall Responsibility: </w:t>
      </w:r>
      <w:r w:rsidR="0027612D" w:rsidRPr="002F2C86">
        <w:rPr>
          <w:sz w:val="22"/>
        </w:rPr>
        <w:t xml:space="preserve"> </w:t>
      </w:r>
    </w:p>
    <w:p w:rsidR="002F2C86" w:rsidRPr="002F2C86" w:rsidRDefault="002F2C86" w:rsidP="002F2C86">
      <w:pPr>
        <w:rPr>
          <w:szCs w:val="24"/>
        </w:rPr>
      </w:pPr>
      <w:r w:rsidRPr="002F2C86">
        <w:rPr>
          <w:szCs w:val="24"/>
        </w:rPr>
        <w:t>To inform, encourage and empower people to find a sustainable solution to the issues they are facing and to connect with wider community services and activities.</w:t>
      </w:r>
    </w:p>
    <w:p w:rsidR="00047A10" w:rsidRPr="002F2C86" w:rsidRDefault="0027612D">
      <w:pPr>
        <w:rPr>
          <w:b/>
        </w:rPr>
      </w:pPr>
      <w:r w:rsidRPr="002F2C86">
        <w:rPr>
          <w:b/>
        </w:rPr>
        <w:t xml:space="preserve">Specific Responsibilities:  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Be trained in how to deal with clients and how to present the signposting information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Provide a listening ear for people to share their experiences and hopes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Provide encouragement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Provide information to enable clients to make informed decisions</w:t>
      </w:r>
    </w:p>
    <w:p w:rsidR="002F2C86" w:rsidRPr="002F2C86" w:rsidRDefault="002F2C86" w:rsidP="002F2C86">
      <w:pPr>
        <w:pStyle w:val="BulletedList"/>
        <w:rPr>
          <w:sz w:val="22"/>
        </w:rPr>
      </w:pPr>
      <w:r w:rsidRPr="002F2C86">
        <w:rPr>
          <w:sz w:val="22"/>
          <w:szCs w:val="24"/>
        </w:rPr>
        <w:t>Provide prayer support if so desired by the client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</w:rPr>
        <w:t>Provide ‘add on’ services such as Fuel Bank referrals for eligible clients</w:t>
      </w:r>
    </w:p>
    <w:p w:rsidR="002F2C86" w:rsidRPr="002F2C86" w:rsidRDefault="002F2C86" w:rsidP="002F2C86">
      <w:pPr>
        <w:pStyle w:val="BulletedList"/>
        <w:numPr>
          <w:ilvl w:val="0"/>
          <w:numId w:val="0"/>
        </w:numPr>
        <w:rPr>
          <w:sz w:val="22"/>
          <w:szCs w:val="24"/>
        </w:rPr>
      </w:pPr>
      <w:r w:rsidRPr="002F2C86">
        <w:rPr>
          <w:sz w:val="22"/>
          <w:szCs w:val="24"/>
        </w:rPr>
        <w:t>We would not expect you to:</w:t>
      </w:r>
    </w:p>
    <w:p w:rsidR="002F2C86" w:rsidRPr="002F2C86" w:rsidRDefault="002F2C86" w:rsidP="002F2C86">
      <w:pPr>
        <w:pStyle w:val="BulletedList"/>
        <w:numPr>
          <w:ilvl w:val="0"/>
          <w:numId w:val="4"/>
        </w:numPr>
        <w:rPr>
          <w:sz w:val="22"/>
          <w:szCs w:val="24"/>
        </w:rPr>
      </w:pPr>
      <w:r w:rsidRPr="002F2C86">
        <w:rPr>
          <w:sz w:val="22"/>
          <w:szCs w:val="24"/>
        </w:rPr>
        <w:t>Take problems on yourself; we supply our clients with the information required to get themselves the help they need.</w:t>
      </w:r>
    </w:p>
    <w:p w:rsidR="002F2C86" w:rsidRPr="002F2C86" w:rsidRDefault="002F2C86" w:rsidP="002F2C86">
      <w:pPr>
        <w:pStyle w:val="BulletedList"/>
        <w:numPr>
          <w:ilvl w:val="0"/>
          <w:numId w:val="4"/>
        </w:numPr>
        <w:rPr>
          <w:sz w:val="22"/>
          <w:szCs w:val="24"/>
        </w:rPr>
      </w:pPr>
      <w:r w:rsidRPr="002F2C86">
        <w:rPr>
          <w:sz w:val="22"/>
          <w:szCs w:val="24"/>
        </w:rPr>
        <w:t>Act in a judgmental manner</w:t>
      </w:r>
    </w:p>
    <w:p w:rsidR="002F2C86" w:rsidRPr="002F2C86" w:rsidRDefault="002F2C86" w:rsidP="002F2C86">
      <w:pPr>
        <w:pStyle w:val="BulletedList"/>
        <w:numPr>
          <w:ilvl w:val="0"/>
          <w:numId w:val="4"/>
        </w:numPr>
        <w:rPr>
          <w:sz w:val="22"/>
          <w:szCs w:val="24"/>
        </w:rPr>
      </w:pPr>
      <w:r w:rsidRPr="002F2C86">
        <w:rPr>
          <w:sz w:val="22"/>
          <w:szCs w:val="24"/>
        </w:rPr>
        <w:t>Provide someone with money</w:t>
      </w:r>
    </w:p>
    <w:p w:rsidR="002F2C86" w:rsidRPr="002F2C86" w:rsidRDefault="002F2C86" w:rsidP="002F2C86">
      <w:pPr>
        <w:pStyle w:val="BulletedList"/>
        <w:numPr>
          <w:ilvl w:val="0"/>
          <w:numId w:val="4"/>
        </w:numPr>
        <w:rPr>
          <w:sz w:val="22"/>
          <w:szCs w:val="24"/>
        </w:rPr>
      </w:pPr>
      <w:r w:rsidRPr="002F2C86">
        <w:rPr>
          <w:sz w:val="22"/>
          <w:szCs w:val="24"/>
        </w:rPr>
        <w:t>Provide ‘counselling’ or ‘therapy’</w:t>
      </w:r>
    </w:p>
    <w:p w:rsidR="0027612D" w:rsidRPr="002F2C86" w:rsidRDefault="0027612D">
      <w:r w:rsidRPr="002F2C86">
        <w:rPr>
          <w:b/>
        </w:rPr>
        <w:t>Skills/Qualifications: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A Christian and active member of a local church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Has a clear passion and drive to help the poor and needy of the city of Hull with practical help and showing the love of God in action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Takes initiative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Positive, can do attitude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Great team player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Personable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Discerning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Attentive Listener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Compassionate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Non-judgmental</w:t>
      </w:r>
    </w:p>
    <w:p w:rsidR="002F2C86" w:rsidRPr="002F2C86" w:rsidRDefault="002F2C86" w:rsidP="002F2C86">
      <w:pPr>
        <w:pStyle w:val="BulletedList"/>
        <w:rPr>
          <w:sz w:val="22"/>
          <w:szCs w:val="24"/>
        </w:rPr>
      </w:pPr>
      <w:r w:rsidRPr="002F2C86">
        <w:rPr>
          <w:sz w:val="22"/>
          <w:szCs w:val="24"/>
        </w:rPr>
        <w:t>Good boundary awareness, both personal and of others.</w:t>
      </w:r>
    </w:p>
    <w:p w:rsidR="00730BE3" w:rsidRPr="002F2C86" w:rsidRDefault="002F2C86" w:rsidP="002F2C86">
      <w:pPr>
        <w:pStyle w:val="ListParagraph"/>
        <w:rPr>
          <w:sz w:val="20"/>
          <w:szCs w:val="20"/>
        </w:rPr>
      </w:pPr>
      <w:r w:rsidRPr="002F2C86">
        <w:rPr>
          <w:szCs w:val="24"/>
        </w:rPr>
        <w:t>Able to think on their feet.</w:t>
      </w:r>
    </w:p>
    <w:sectPr w:rsidR="00730BE3" w:rsidRPr="002F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3B" w:rsidRPr="002F2C86" w:rsidRDefault="00F5173B" w:rsidP="0027211C">
      <w:pPr>
        <w:spacing w:after="0" w:line="240" w:lineRule="auto"/>
        <w:rPr>
          <w:sz w:val="20"/>
          <w:szCs w:val="20"/>
        </w:rPr>
      </w:pPr>
      <w:r w:rsidRPr="002F2C86">
        <w:rPr>
          <w:sz w:val="20"/>
          <w:szCs w:val="20"/>
        </w:rPr>
        <w:separator/>
      </w:r>
    </w:p>
  </w:endnote>
  <w:endnote w:type="continuationSeparator" w:id="0">
    <w:p w:rsidR="00F5173B" w:rsidRPr="002F2C86" w:rsidRDefault="00F5173B" w:rsidP="0027211C">
      <w:pPr>
        <w:spacing w:after="0" w:line="240" w:lineRule="auto"/>
        <w:rPr>
          <w:sz w:val="20"/>
          <w:szCs w:val="20"/>
        </w:rPr>
      </w:pPr>
      <w:r w:rsidRPr="002F2C8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3B" w:rsidRPr="002F2C86" w:rsidRDefault="00F5173B" w:rsidP="0027211C">
      <w:pPr>
        <w:spacing w:after="0" w:line="240" w:lineRule="auto"/>
        <w:rPr>
          <w:sz w:val="20"/>
          <w:szCs w:val="20"/>
        </w:rPr>
      </w:pPr>
      <w:r w:rsidRPr="002F2C86">
        <w:rPr>
          <w:sz w:val="20"/>
          <w:szCs w:val="20"/>
        </w:rPr>
        <w:separator/>
      </w:r>
    </w:p>
  </w:footnote>
  <w:footnote w:type="continuationSeparator" w:id="0">
    <w:p w:rsidR="00F5173B" w:rsidRPr="002F2C86" w:rsidRDefault="00F5173B" w:rsidP="0027211C">
      <w:pPr>
        <w:spacing w:after="0" w:line="240" w:lineRule="auto"/>
        <w:rPr>
          <w:sz w:val="20"/>
          <w:szCs w:val="20"/>
        </w:rPr>
      </w:pPr>
      <w:r w:rsidRPr="002F2C86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FF6"/>
    <w:multiLevelType w:val="hybridMultilevel"/>
    <w:tmpl w:val="6136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020E"/>
    <w:multiLevelType w:val="hybridMultilevel"/>
    <w:tmpl w:val="E5C2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7B81"/>
    <w:multiLevelType w:val="hybridMultilevel"/>
    <w:tmpl w:val="BC9E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47A10"/>
    <w:rsid w:val="00072618"/>
    <w:rsid w:val="00184181"/>
    <w:rsid w:val="0027211C"/>
    <w:rsid w:val="0027612D"/>
    <w:rsid w:val="002B7D99"/>
    <w:rsid w:val="002D6B46"/>
    <w:rsid w:val="002F2C86"/>
    <w:rsid w:val="003A4E25"/>
    <w:rsid w:val="00464731"/>
    <w:rsid w:val="00567769"/>
    <w:rsid w:val="00572A7E"/>
    <w:rsid w:val="005A4527"/>
    <w:rsid w:val="006B1E9C"/>
    <w:rsid w:val="006C0C16"/>
    <w:rsid w:val="0072672B"/>
    <w:rsid w:val="00730BE3"/>
    <w:rsid w:val="00754D16"/>
    <w:rsid w:val="007669B7"/>
    <w:rsid w:val="00A34AAA"/>
    <w:rsid w:val="00A649DA"/>
    <w:rsid w:val="00AE3EA9"/>
    <w:rsid w:val="00AE59F0"/>
    <w:rsid w:val="00D8067E"/>
    <w:rsid w:val="00DC1CDC"/>
    <w:rsid w:val="00ED2A57"/>
    <w:rsid w:val="00F5173B"/>
    <w:rsid w:val="00F60DF3"/>
    <w:rsid w:val="00F86501"/>
    <w:rsid w:val="00F8671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1754-580D-41D9-9C33-556E3E2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27211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customStyle="1" w:styleId="Details">
    <w:name w:val="Details"/>
    <w:basedOn w:val="Normal"/>
    <w:qFormat/>
    <w:rsid w:val="0027211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BulletedList">
    <w:name w:val="Bulleted List"/>
    <w:basedOn w:val="Normal"/>
    <w:qFormat/>
    <w:rsid w:val="0027211C"/>
    <w:pPr>
      <w:numPr>
        <w:numId w:val="1"/>
      </w:num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Secondarylabels">
    <w:name w:val="Secondary labels"/>
    <w:basedOn w:val="Label"/>
    <w:qFormat/>
    <w:rsid w:val="0027211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1C"/>
  </w:style>
  <w:style w:type="paragraph" w:styleId="Footer">
    <w:name w:val="footer"/>
    <w:basedOn w:val="Normal"/>
    <w:link w:val="Foot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1C"/>
  </w:style>
  <w:style w:type="paragraph" w:styleId="ListParagraph">
    <w:name w:val="List Paragraph"/>
    <w:basedOn w:val="Normal"/>
    <w:uiPriority w:val="34"/>
    <w:qFormat/>
    <w:rsid w:val="002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Hughes</dc:creator>
  <cp:lastModifiedBy>Sarah Sidwell</cp:lastModifiedBy>
  <cp:revision>2</cp:revision>
  <cp:lastPrinted>2016-04-13T13:06:00Z</cp:lastPrinted>
  <dcterms:created xsi:type="dcterms:W3CDTF">2016-08-08T12:36:00Z</dcterms:created>
  <dcterms:modified xsi:type="dcterms:W3CDTF">2016-08-08T12:36:00Z</dcterms:modified>
</cp:coreProperties>
</file>